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91" w:rsidRPr="0053342B" w:rsidRDefault="00182C91" w:rsidP="00182C91">
      <w:pPr>
        <w:jc w:val="center"/>
        <w:rPr>
          <w:sz w:val="32"/>
        </w:rPr>
      </w:pPr>
      <w:r w:rsidRPr="0053342B">
        <w:rPr>
          <w:sz w:val="32"/>
        </w:rPr>
        <w:t>Test</w:t>
      </w:r>
      <w:r>
        <w:rPr>
          <w:sz w:val="32"/>
        </w:rPr>
        <w:t xml:space="preserve"> Three </w:t>
      </w:r>
      <w:r w:rsidRPr="0053342B">
        <w:rPr>
          <w:sz w:val="32"/>
        </w:rPr>
        <w:t>Correction Essay Questions</w:t>
      </w:r>
    </w:p>
    <w:p w:rsidR="00182C91" w:rsidRDefault="00182C91" w:rsidP="00182C91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  <w:r w:rsidRPr="0053342B">
        <w:rPr>
          <w:rFonts w:eastAsia="Times New Roman" w:cs="Arial"/>
          <w:sz w:val="24"/>
          <w:szCs w:val="24"/>
        </w:rPr>
        <w:t>Instructions: Write one</w:t>
      </w:r>
      <w:r>
        <w:rPr>
          <w:rFonts w:eastAsia="Times New Roman" w:cs="Arial"/>
          <w:sz w:val="24"/>
          <w:szCs w:val="24"/>
        </w:rPr>
        <w:t xml:space="preserve"> to two</w:t>
      </w:r>
      <w:r w:rsidRPr="0053342B">
        <w:rPr>
          <w:rFonts w:eastAsia="Times New Roman" w:cs="Arial"/>
          <w:sz w:val="24"/>
          <w:szCs w:val="24"/>
        </w:rPr>
        <w:t xml:space="preserve"> complete typed paragraph</w:t>
      </w:r>
      <w:r>
        <w:rPr>
          <w:rFonts w:eastAsia="Times New Roman" w:cs="Arial"/>
          <w:sz w:val="24"/>
          <w:szCs w:val="24"/>
        </w:rPr>
        <w:t>s</w:t>
      </w:r>
      <w:r w:rsidRPr="0053342B">
        <w:rPr>
          <w:rFonts w:eastAsia="Times New Roman" w:cs="Arial"/>
          <w:sz w:val="24"/>
          <w:szCs w:val="24"/>
        </w:rPr>
        <w:t xml:space="preserve"> (at least five sentences) for each question (in 12 point font, Times New Roman). You only need to answer the questions that correspond with the standards on </w:t>
      </w:r>
      <w:r>
        <w:rPr>
          <w:rFonts w:eastAsia="Times New Roman" w:cs="Arial"/>
          <w:sz w:val="24"/>
          <w:szCs w:val="24"/>
        </w:rPr>
        <w:t xml:space="preserve">your test report </w:t>
      </w:r>
      <w:r w:rsidRPr="0053342B">
        <w:rPr>
          <w:rFonts w:eastAsia="Times New Roman" w:cs="Arial"/>
          <w:sz w:val="24"/>
          <w:szCs w:val="24"/>
        </w:rPr>
        <w:t>that say “Remediation”</w:t>
      </w:r>
      <w:r>
        <w:rPr>
          <w:rFonts w:eastAsia="Times New Roman" w:cs="Arial"/>
          <w:sz w:val="24"/>
          <w:szCs w:val="24"/>
        </w:rPr>
        <w:t xml:space="preserve"> or “Near Mastery”</w:t>
      </w:r>
      <w:r w:rsidRPr="0053342B">
        <w:rPr>
          <w:rFonts w:eastAsia="Times New Roman" w:cs="Arial"/>
          <w:sz w:val="24"/>
          <w:szCs w:val="24"/>
        </w:rPr>
        <w:t xml:space="preserve">. If your essay answers are correct </w:t>
      </w:r>
      <w:r>
        <w:rPr>
          <w:rFonts w:eastAsia="Times New Roman" w:cs="Arial"/>
          <w:sz w:val="24"/>
          <w:szCs w:val="24"/>
        </w:rPr>
        <w:t xml:space="preserve">and well-analyzed </w:t>
      </w:r>
      <w:r w:rsidRPr="0053342B">
        <w:rPr>
          <w:rFonts w:eastAsia="Times New Roman" w:cs="Arial"/>
          <w:sz w:val="24"/>
          <w:szCs w:val="24"/>
        </w:rPr>
        <w:t xml:space="preserve">you will be able to earn ½ </w:t>
      </w:r>
      <w:r>
        <w:rPr>
          <w:rFonts w:eastAsia="Times New Roman" w:cs="Arial"/>
          <w:sz w:val="24"/>
          <w:szCs w:val="24"/>
        </w:rPr>
        <w:t>of the points you missed. For example, t</w:t>
      </w:r>
      <w:r w:rsidRPr="0053342B">
        <w:rPr>
          <w:rFonts w:eastAsia="Times New Roman" w:cs="Arial"/>
          <w:sz w:val="24"/>
          <w:szCs w:val="24"/>
        </w:rPr>
        <w:t xml:space="preserve">his means that if you got a 50% on the test but did the test correction essay, your new score would be 75%. </w:t>
      </w:r>
      <w:r>
        <w:rPr>
          <w:rFonts w:eastAsia="Times New Roman" w:cs="Arial"/>
          <w:sz w:val="24"/>
          <w:szCs w:val="24"/>
        </w:rPr>
        <w:t xml:space="preserve">Test Corrections are </w:t>
      </w:r>
      <w:r w:rsidR="00C7725E">
        <w:rPr>
          <w:rFonts w:eastAsia="Times New Roman" w:cs="Arial"/>
          <w:sz w:val="24"/>
          <w:szCs w:val="24"/>
        </w:rPr>
        <w:t>due before your next unit test</w:t>
      </w:r>
      <w:r>
        <w:rPr>
          <w:rFonts w:eastAsia="Times New Roman" w:cs="Arial"/>
          <w:sz w:val="24"/>
          <w:szCs w:val="24"/>
        </w:rPr>
        <w:t xml:space="preserve"> </w:t>
      </w:r>
    </w:p>
    <w:p w:rsidR="00182C91" w:rsidRDefault="00182C91" w:rsidP="00182C91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</w:p>
    <w:p w:rsidR="00182C91" w:rsidRPr="0053342B" w:rsidRDefault="00182C91" w:rsidP="00182C91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</w:p>
    <w:p w:rsidR="00182C91" w:rsidRDefault="00182C91" w:rsidP="00182C91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Before each paragraph please WRITE THE QUESTION you are answering. </w:t>
      </w:r>
    </w:p>
    <w:p w:rsidR="00182C91" w:rsidRPr="0053342B" w:rsidRDefault="00182C91" w:rsidP="00182C91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</w:p>
    <w:p w:rsidR="00182C91" w:rsidRPr="0053342B" w:rsidRDefault="00182C91" w:rsidP="00182C91">
      <w:pPr>
        <w:pStyle w:val="ListParagraph"/>
        <w:numPr>
          <w:ilvl w:val="0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2.3 (Must answer BOTH questions for credit)</w:t>
      </w:r>
    </w:p>
    <w:p w:rsidR="00182C91" w:rsidRPr="0053342B" w:rsidRDefault="00182C91" w:rsidP="00182C91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Explain the reasons for Mormon migration to Utah, include the reasons for Mormon Persecution, and why the Mormons decided to settle here in Utah.</w:t>
      </w:r>
    </w:p>
    <w:p w:rsidR="00182C91" w:rsidRPr="0053342B" w:rsidRDefault="00182C91" w:rsidP="00182C91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Research an early Mormon pioneer and write about their influences on the trek west, and how their heritage affects Utah today.</w:t>
      </w:r>
    </w:p>
    <w:p w:rsidR="00182C91" w:rsidRPr="0053342B" w:rsidRDefault="004602F2" w:rsidP="00182C91">
      <w:pPr>
        <w:pStyle w:val="ListParagraph"/>
        <w:numPr>
          <w:ilvl w:val="0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5.2</w:t>
      </w:r>
      <w:r w:rsidR="00182C91">
        <w:rPr>
          <w:rFonts w:eastAsia="Times New Roman" w:cs="Arial"/>
          <w:sz w:val="24"/>
          <w:szCs w:val="24"/>
        </w:rPr>
        <w:t xml:space="preserve"> (Must answer </w:t>
      </w:r>
      <w:r w:rsidR="00DA5972">
        <w:rPr>
          <w:rFonts w:eastAsia="Times New Roman" w:cs="Arial"/>
          <w:sz w:val="24"/>
          <w:szCs w:val="24"/>
        </w:rPr>
        <w:t>the question fully</w:t>
      </w:r>
      <w:bookmarkStart w:id="0" w:name="_GoBack"/>
      <w:bookmarkEnd w:id="0"/>
      <w:r w:rsidR="00182C91">
        <w:rPr>
          <w:rFonts w:eastAsia="Times New Roman" w:cs="Arial"/>
          <w:sz w:val="24"/>
          <w:szCs w:val="24"/>
        </w:rPr>
        <w:t xml:space="preserve"> for credit)</w:t>
      </w:r>
    </w:p>
    <w:p w:rsidR="00182C91" w:rsidRDefault="00182C91" w:rsidP="00182C91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Explain </w:t>
      </w:r>
      <w:r w:rsidR="00DA5972">
        <w:rPr>
          <w:rFonts w:eastAsia="Times New Roman" w:cs="Arial"/>
          <w:sz w:val="24"/>
          <w:szCs w:val="24"/>
        </w:rPr>
        <w:t>3 reasons why Mormons settled in Utah and how it has impacted and benefited Utah Today.</w:t>
      </w:r>
    </w:p>
    <w:p w:rsidR="00182C91" w:rsidRDefault="00182C91" w:rsidP="00182C91">
      <w:p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</w:p>
    <w:p w:rsidR="00182C91" w:rsidRPr="00182C91" w:rsidRDefault="00182C91" w:rsidP="00182C91">
      <w:p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</w:p>
    <w:p w:rsidR="00182C91" w:rsidRPr="00B251DB" w:rsidRDefault="00182C91" w:rsidP="00182C91">
      <w:pPr>
        <w:shd w:val="clear" w:color="auto" w:fill="FFFFFF"/>
        <w:spacing w:before="225" w:after="225" w:line="255" w:lineRule="atLeast"/>
        <w:ind w:right="225"/>
        <w:rPr>
          <w:rFonts w:eastAsia="Times New Roman" w:cs="Arial"/>
          <w:color w:val="333333"/>
          <w:sz w:val="18"/>
          <w:szCs w:val="18"/>
        </w:rPr>
      </w:pPr>
    </w:p>
    <w:p w:rsidR="00CF2D77" w:rsidRDefault="00CF2D77"/>
    <w:sectPr w:rsidR="00CF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8AF"/>
    <w:multiLevelType w:val="multilevel"/>
    <w:tmpl w:val="9E7E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76383"/>
    <w:multiLevelType w:val="multilevel"/>
    <w:tmpl w:val="D4069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B3339"/>
    <w:multiLevelType w:val="hybridMultilevel"/>
    <w:tmpl w:val="794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95094"/>
    <w:multiLevelType w:val="multilevel"/>
    <w:tmpl w:val="0844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91"/>
    <w:rsid w:val="00182C91"/>
    <w:rsid w:val="004602F2"/>
    <w:rsid w:val="0086084A"/>
    <w:rsid w:val="00C7725E"/>
    <w:rsid w:val="00CF2D77"/>
    <w:rsid w:val="00D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82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2C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2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DefaultParagraphFont"/>
    <w:rsid w:val="00DA5972"/>
  </w:style>
  <w:style w:type="paragraph" w:styleId="BalloonText">
    <w:name w:val="Balloon Text"/>
    <w:basedOn w:val="Normal"/>
    <w:link w:val="BalloonTextChar"/>
    <w:uiPriority w:val="99"/>
    <w:semiHidden/>
    <w:unhideWhenUsed/>
    <w:rsid w:val="00D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91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82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2C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2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DefaultParagraphFont"/>
    <w:rsid w:val="00DA5972"/>
  </w:style>
  <w:style w:type="paragraph" w:styleId="BalloonText">
    <w:name w:val="Balloon Text"/>
    <w:basedOn w:val="Normal"/>
    <w:link w:val="BalloonTextChar"/>
    <w:uiPriority w:val="99"/>
    <w:semiHidden/>
    <w:unhideWhenUsed/>
    <w:rsid w:val="00DA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4</cp:revision>
  <dcterms:created xsi:type="dcterms:W3CDTF">2015-01-14T18:05:00Z</dcterms:created>
  <dcterms:modified xsi:type="dcterms:W3CDTF">2015-02-12T17:55:00Z</dcterms:modified>
</cp:coreProperties>
</file>